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533770" w14:textId="62D08D23" w:rsidR="00F50439" w:rsidRPr="00F50439" w:rsidRDefault="00F50439" w:rsidP="00F50439">
      <w:pPr>
        <w:rPr>
          <w:rFonts w:ascii="Bell MT" w:hAnsi="Bell MT"/>
          <w:b/>
          <w:sz w:val="32"/>
        </w:rPr>
      </w:pPr>
      <w:r w:rsidRPr="00B71B4E">
        <w:rPr>
          <w:rFonts w:ascii="Bell MT" w:hAnsi="Bell MT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 wp14:anchorId="000DA888" wp14:editId="774AD73B">
            <wp:simplePos x="0" y="0"/>
            <wp:positionH relativeFrom="column">
              <wp:posOffset>622510</wp:posOffset>
            </wp:positionH>
            <wp:positionV relativeFrom="paragraph">
              <wp:posOffset>210</wp:posOffset>
            </wp:positionV>
            <wp:extent cx="504825" cy="565150"/>
            <wp:effectExtent l="0" t="0" r="3175" b="0"/>
            <wp:wrapThrough wrapText="bothSides">
              <wp:wrapPolygon edited="0">
                <wp:start x="0" y="0"/>
                <wp:lineTo x="0" y="20387"/>
                <wp:lineTo x="20649" y="20387"/>
                <wp:lineTo x="20649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rinagar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65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1B4E">
        <w:rPr>
          <w:rFonts w:ascii="Bell MT" w:hAnsi="Bell MT"/>
          <w:b/>
          <w:sz w:val="32"/>
        </w:rPr>
        <w:t xml:space="preserve"> </w:t>
      </w:r>
      <w:r w:rsidRPr="00F50439">
        <w:rPr>
          <w:rFonts w:ascii="Bell MT" w:hAnsi="Bell MT"/>
          <w:b/>
          <w:sz w:val="28"/>
        </w:rPr>
        <w:t>NATIONAL INSTITUTE OF TECHNOLOGY SRINAGAR</w:t>
      </w:r>
    </w:p>
    <w:p w14:paraId="1D7FAC13" w14:textId="7373DA29" w:rsidR="00F50439" w:rsidRDefault="00F50439" w:rsidP="00BE1BCF">
      <w:pPr>
        <w:spacing w:line="360" w:lineRule="auto"/>
        <w:rPr>
          <w:rFonts w:ascii="Bell MT" w:hAnsi="Bell MT"/>
          <w:b/>
          <w:sz w:val="32"/>
        </w:rPr>
      </w:pPr>
      <w:r w:rsidRPr="00F50439">
        <w:rPr>
          <w:rFonts w:ascii="Bell MT" w:hAnsi="Bell MT"/>
          <w:b/>
          <w:sz w:val="28"/>
        </w:rPr>
        <w:t>DEPARTMENT OF HUMANITIES &amp; SOCIAL SCIENCES</w:t>
      </w:r>
    </w:p>
    <w:p w14:paraId="3E854C62" w14:textId="77777777" w:rsidR="00BE1BCF" w:rsidRPr="00BE1BCF" w:rsidRDefault="00BE1BCF" w:rsidP="00BE1BCF">
      <w:pPr>
        <w:spacing w:line="360" w:lineRule="auto"/>
        <w:rPr>
          <w:rFonts w:ascii="Bell MT" w:hAnsi="Bell MT"/>
          <w:b/>
          <w:sz w:val="14"/>
        </w:rPr>
      </w:pPr>
    </w:p>
    <w:p w14:paraId="0C0FE282" w14:textId="7F50BF1B" w:rsidR="00E17FF7" w:rsidRPr="006655FD" w:rsidRDefault="00F50439" w:rsidP="006655FD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Semester: </w:t>
      </w:r>
      <w:r w:rsidR="00A01523">
        <w:rPr>
          <w:sz w:val="24"/>
          <w:szCs w:val="24"/>
        </w:rPr>
        <w:t>Elective</w:t>
      </w:r>
      <w:r w:rsidRPr="00461A77">
        <w:rPr>
          <w:sz w:val="24"/>
          <w:szCs w:val="24"/>
        </w:rPr>
        <w:tab/>
      </w:r>
    </w:p>
    <w:p w14:paraId="246B7783" w14:textId="12E8F080" w:rsidR="00F50439" w:rsidRPr="00F179FB" w:rsidRDefault="00F50439" w:rsidP="00F50439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Course Title: </w:t>
      </w:r>
      <w:r w:rsidR="006655FD">
        <w:rPr>
          <w:b/>
          <w:sz w:val="24"/>
          <w:szCs w:val="24"/>
        </w:rPr>
        <w:t>General Economics and Management</w:t>
      </w:r>
    </w:p>
    <w:p w14:paraId="644FCB32" w14:textId="1A9962C5" w:rsidR="00EE452F" w:rsidRPr="00EE452F" w:rsidRDefault="00F50439" w:rsidP="00F76B31">
      <w:pPr>
        <w:pStyle w:val="ListParagraph"/>
        <w:numPr>
          <w:ilvl w:val="0"/>
          <w:numId w:val="1"/>
        </w:numPr>
        <w:ind w:left="284" w:hanging="284"/>
        <w:jc w:val="both"/>
        <w:rPr>
          <w:b/>
          <w:bCs/>
          <w:u w:val="single"/>
        </w:rPr>
      </w:pPr>
      <w:r>
        <w:rPr>
          <w:sz w:val="24"/>
          <w:szCs w:val="24"/>
        </w:rPr>
        <w:t xml:space="preserve">Objective: </w:t>
      </w:r>
      <w:r w:rsidR="00A01523" w:rsidRPr="008604A4">
        <w:rPr>
          <w:sz w:val="24"/>
        </w:rPr>
        <w:t xml:space="preserve">The aim of this paper is to provide the students only with the basic knowledge about economics and </w:t>
      </w:r>
      <w:r w:rsidR="006655FD">
        <w:rPr>
          <w:sz w:val="24"/>
        </w:rPr>
        <w:t xml:space="preserve">Management to </w:t>
      </w:r>
      <w:r w:rsidR="00A01523" w:rsidRPr="008604A4">
        <w:rPr>
          <w:sz w:val="24"/>
        </w:rPr>
        <w:t>relate their f</w:t>
      </w:r>
      <w:r w:rsidR="006655FD">
        <w:rPr>
          <w:sz w:val="24"/>
        </w:rPr>
        <w:t xml:space="preserve">ields of study with the subjects </w:t>
      </w:r>
      <w:r w:rsidR="00A01523" w:rsidRPr="008604A4">
        <w:rPr>
          <w:sz w:val="24"/>
        </w:rPr>
        <w:t>for a successful professional career.</w:t>
      </w:r>
    </w:p>
    <w:p w14:paraId="0094A21F" w14:textId="64332696" w:rsidR="00F50439" w:rsidRPr="00EE452F" w:rsidRDefault="00F50439" w:rsidP="00F76B31">
      <w:pPr>
        <w:pStyle w:val="ListParagraph"/>
        <w:numPr>
          <w:ilvl w:val="0"/>
          <w:numId w:val="1"/>
        </w:numPr>
        <w:ind w:left="284" w:hanging="284"/>
        <w:jc w:val="both"/>
        <w:rPr>
          <w:b/>
          <w:bCs/>
          <w:u w:val="single"/>
        </w:rPr>
      </w:pPr>
      <w:r w:rsidRPr="00EE452F">
        <w:rPr>
          <w:b/>
          <w:bCs/>
          <w:u w:val="single"/>
        </w:rPr>
        <w:t>Details of Course</w:t>
      </w:r>
    </w:p>
    <w:tbl>
      <w:tblPr>
        <w:tblStyle w:val="TableGrid"/>
        <w:tblW w:w="9199" w:type="dxa"/>
        <w:jc w:val="center"/>
        <w:tblLook w:val="04A0" w:firstRow="1" w:lastRow="0" w:firstColumn="1" w:lastColumn="0" w:noHBand="0" w:noVBand="1"/>
      </w:tblPr>
      <w:tblGrid>
        <w:gridCol w:w="752"/>
        <w:gridCol w:w="8447"/>
      </w:tblGrid>
      <w:tr w:rsidR="00065482" w:rsidRPr="00BE1BCF" w14:paraId="7CC19E1C" w14:textId="77777777" w:rsidTr="00A01523">
        <w:trPr>
          <w:trHeight w:val="538"/>
          <w:jc w:val="center"/>
        </w:trPr>
        <w:tc>
          <w:tcPr>
            <w:tcW w:w="752" w:type="dxa"/>
            <w:vAlign w:val="center"/>
          </w:tcPr>
          <w:p w14:paraId="611C32F6" w14:textId="77777777" w:rsidR="00065482" w:rsidRPr="00BE1BCF" w:rsidRDefault="00065482" w:rsidP="00F762C4">
            <w:pPr>
              <w:jc w:val="center"/>
              <w:rPr>
                <w:b/>
                <w:bCs/>
                <w:szCs w:val="22"/>
              </w:rPr>
            </w:pPr>
            <w:r w:rsidRPr="00BE1BCF">
              <w:rPr>
                <w:b/>
                <w:bCs/>
                <w:szCs w:val="22"/>
              </w:rPr>
              <w:t>S. No</w:t>
            </w:r>
          </w:p>
        </w:tc>
        <w:tc>
          <w:tcPr>
            <w:tcW w:w="8447" w:type="dxa"/>
            <w:vAlign w:val="center"/>
          </w:tcPr>
          <w:p w14:paraId="11DBEDF3" w14:textId="77777777" w:rsidR="00065482" w:rsidRPr="00BE1BCF" w:rsidRDefault="00065482" w:rsidP="00F762C4">
            <w:pPr>
              <w:jc w:val="center"/>
              <w:rPr>
                <w:b/>
                <w:bCs/>
                <w:szCs w:val="22"/>
              </w:rPr>
            </w:pPr>
            <w:r w:rsidRPr="00BE1BCF">
              <w:rPr>
                <w:b/>
                <w:bCs/>
                <w:szCs w:val="22"/>
              </w:rPr>
              <w:t>Contents</w:t>
            </w:r>
          </w:p>
        </w:tc>
      </w:tr>
      <w:tr w:rsidR="00E90186" w14:paraId="5B7A6B90" w14:textId="77777777" w:rsidTr="00A01523">
        <w:trPr>
          <w:trHeight w:val="467"/>
          <w:jc w:val="center"/>
        </w:trPr>
        <w:tc>
          <w:tcPr>
            <w:tcW w:w="752" w:type="dxa"/>
            <w:vAlign w:val="center"/>
          </w:tcPr>
          <w:p w14:paraId="4FE4450C" w14:textId="445B2A77" w:rsidR="00E90186" w:rsidRDefault="00414803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8447" w:type="dxa"/>
            <w:vAlign w:val="center"/>
          </w:tcPr>
          <w:p w14:paraId="0339CD02" w14:textId="4A8B814C" w:rsidR="00E90186" w:rsidRPr="008604A4" w:rsidRDefault="00E90186" w:rsidP="00E17FF7">
            <w:pPr>
              <w:rPr>
                <w:b/>
              </w:rPr>
            </w:pPr>
            <w:r w:rsidRPr="00A01523">
              <w:rPr>
                <w:sz w:val="24"/>
              </w:rPr>
              <w:t>Defining economics (Economics the study of wealth, welfare and choice). Concepts of scarcity, choice and costs. Nature, scope and role of economics. Defining Micro Economics and Macro Economics</w:t>
            </w:r>
          </w:p>
        </w:tc>
      </w:tr>
      <w:tr w:rsidR="00E90186" w14:paraId="78DF4DE9" w14:textId="77777777" w:rsidTr="00A01523">
        <w:trPr>
          <w:trHeight w:val="467"/>
          <w:jc w:val="center"/>
        </w:trPr>
        <w:tc>
          <w:tcPr>
            <w:tcW w:w="752" w:type="dxa"/>
            <w:vAlign w:val="center"/>
          </w:tcPr>
          <w:p w14:paraId="692A2F7E" w14:textId="54B09B18" w:rsidR="00E90186" w:rsidRDefault="00414803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8447" w:type="dxa"/>
            <w:vAlign w:val="center"/>
          </w:tcPr>
          <w:p w14:paraId="126CF428" w14:textId="4F77E267" w:rsidR="00E90186" w:rsidRPr="00A01523" w:rsidRDefault="00E90186" w:rsidP="00E90186">
            <w:pPr>
              <w:jc w:val="both"/>
              <w:rPr>
                <w:b/>
              </w:rPr>
            </w:pPr>
            <w:r w:rsidRPr="00A01523">
              <w:rPr>
                <w:b/>
                <w:sz w:val="24"/>
              </w:rPr>
              <w:t xml:space="preserve">Utility Analysis: </w:t>
            </w:r>
            <w:r w:rsidRPr="00A01523">
              <w:rPr>
                <w:sz w:val="24"/>
              </w:rPr>
              <w:t>Basic concepts of utility:  Law of diminishing marginal utility, law of equimarginal utility. Utility Maximisation, Indifference Curve and Consumers’ equilibrium.</w:t>
            </w:r>
            <w:r w:rsidRPr="008604A4">
              <w:rPr>
                <w:b/>
                <w:sz w:val="24"/>
              </w:rPr>
              <w:t xml:space="preserve"> </w:t>
            </w:r>
            <w:r w:rsidRPr="008604A4">
              <w:rPr>
                <w:sz w:val="24"/>
              </w:rPr>
              <w:t>Basic concepts of need, want, consumer, customer &amp; purchasing power. Meaning of Demand, types of demand, determinants of demand</w:t>
            </w:r>
            <w:r>
              <w:rPr>
                <w:sz w:val="24"/>
              </w:rPr>
              <w:t>, Law of Demand</w:t>
            </w:r>
            <w:r w:rsidRPr="008604A4">
              <w:rPr>
                <w:sz w:val="24"/>
              </w:rPr>
              <w:t>, Elasticity of Demand,</w:t>
            </w:r>
            <w:r w:rsidRPr="008604A4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Meaning of </w:t>
            </w:r>
            <w:r w:rsidRPr="008604A4">
              <w:rPr>
                <w:sz w:val="24"/>
              </w:rPr>
              <w:t>elasticity, factors affecting elasticity of demand.</w:t>
            </w:r>
          </w:p>
        </w:tc>
      </w:tr>
      <w:tr w:rsidR="00E90186" w14:paraId="68FC6BAF" w14:textId="77777777" w:rsidTr="00A01523">
        <w:trPr>
          <w:trHeight w:val="467"/>
          <w:jc w:val="center"/>
        </w:trPr>
        <w:tc>
          <w:tcPr>
            <w:tcW w:w="752" w:type="dxa"/>
            <w:vAlign w:val="center"/>
          </w:tcPr>
          <w:p w14:paraId="3A18735E" w14:textId="6AB2737E" w:rsidR="00E90186" w:rsidRDefault="00414803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3</w:t>
            </w:r>
          </w:p>
        </w:tc>
        <w:tc>
          <w:tcPr>
            <w:tcW w:w="8447" w:type="dxa"/>
            <w:vAlign w:val="center"/>
          </w:tcPr>
          <w:p w14:paraId="570EAC7F" w14:textId="69379A27" w:rsidR="00E90186" w:rsidRPr="00A01523" w:rsidRDefault="00E90186" w:rsidP="00E17FF7">
            <w:pPr>
              <w:rPr>
                <w:b/>
              </w:rPr>
            </w:pPr>
            <w:r>
              <w:rPr>
                <w:szCs w:val="22"/>
              </w:rPr>
              <w:t>Game Theory, Cooperative vs non cooperative game, dominant strategy and Nash Equilibrium, extensive form game.</w:t>
            </w:r>
          </w:p>
        </w:tc>
      </w:tr>
      <w:tr w:rsidR="00E90186" w14:paraId="06D8A5D8" w14:textId="77777777" w:rsidTr="00A01523">
        <w:trPr>
          <w:trHeight w:val="467"/>
          <w:jc w:val="center"/>
        </w:trPr>
        <w:tc>
          <w:tcPr>
            <w:tcW w:w="752" w:type="dxa"/>
            <w:vAlign w:val="center"/>
          </w:tcPr>
          <w:p w14:paraId="7F086153" w14:textId="02335BE0" w:rsidR="00E90186" w:rsidRDefault="00414803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4</w:t>
            </w:r>
          </w:p>
        </w:tc>
        <w:tc>
          <w:tcPr>
            <w:tcW w:w="8447" w:type="dxa"/>
            <w:vAlign w:val="center"/>
          </w:tcPr>
          <w:p w14:paraId="7F8AB1EC" w14:textId="12D5E533" w:rsidR="00E90186" w:rsidRDefault="00E90186" w:rsidP="00E17FF7">
            <w:pPr>
              <w:rPr>
                <w:szCs w:val="22"/>
              </w:rPr>
            </w:pPr>
            <w:r w:rsidRPr="00FD36D5">
              <w:rPr>
                <w:b/>
                <w:sz w:val="24"/>
              </w:rPr>
              <w:t xml:space="preserve">Theory of Production: </w:t>
            </w:r>
            <w:r w:rsidRPr="00FD36D5">
              <w:rPr>
                <w:sz w:val="24"/>
              </w:rPr>
              <w:t>Meaning and importance of Production. Factors of production (Land, Labour, capital, enterprise). Profit maximisation and producers’ equilibrium</w:t>
            </w:r>
            <w:r w:rsidR="001D4A99" w:rsidRPr="008604A4">
              <w:rPr>
                <w:b/>
                <w:sz w:val="24"/>
              </w:rPr>
              <w:t xml:space="preserve"> </w:t>
            </w:r>
            <w:r w:rsidR="001D4A99" w:rsidRPr="008604A4">
              <w:rPr>
                <w:b/>
                <w:sz w:val="24"/>
              </w:rPr>
              <w:t xml:space="preserve">Market: </w:t>
            </w:r>
            <w:r w:rsidR="001D4A99" w:rsidRPr="008604A4">
              <w:rPr>
                <w:sz w:val="24"/>
              </w:rPr>
              <w:t>Defining market, Classification of markets, Basic concepts about types of market structure (perfect market, monopoly, monopolistic, oligopoly and duopoly). Concept of Demand forecasting and techniques of demand forecasting.</w:t>
            </w:r>
          </w:p>
        </w:tc>
      </w:tr>
      <w:tr w:rsidR="006655FD" w14:paraId="214D34D2" w14:textId="77777777" w:rsidTr="00A01523">
        <w:trPr>
          <w:trHeight w:val="467"/>
          <w:jc w:val="center"/>
        </w:trPr>
        <w:tc>
          <w:tcPr>
            <w:tcW w:w="752" w:type="dxa"/>
            <w:vAlign w:val="center"/>
          </w:tcPr>
          <w:p w14:paraId="66E0F575" w14:textId="0485C86B" w:rsidR="006655FD" w:rsidRDefault="001D4A99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5</w:t>
            </w:r>
          </w:p>
        </w:tc>
        <w:tc>
          <w:tcPr>
            <w:tcW w:w="8447" w:type="dxa"/>
            <w:vAlign w:val="center"/>
          </w:tcPr>
          <w:p w14:paraId="5F357819" w14:textId="061D5258" w:rsidR="006655FD" w:rsidRPr="006655FD" w:rsidRDefault="006655FD" w:rsidP="00E90186">
            <w:pPr>
              <w:jc w:val="both"/>
              <w:rPr>
                <w:b/>
                <w:sz w:val="24"/>
              </w:rPr>
            </w:pPr>
            <w:r w:rsidRPr="006655FD">
              <w:rPr>
                <w:b/>
                <w:sz w:val="24"/>
              </w:rPr>
              <w:t xml:space="preserve">Management: </w:t>
            </w:r>
            <w:r w:rsidRPr="006655FD">
              <w:rPr>
                <w:sz w:val="24"/>
              </w:rPr>
              <w:t xml:space="preserve">Definition, </w:t>
            </w:r>
            <w:r w:rsidRPr="006655FD">
              <w:rPr>
                <w:sz w:val="24"/>
              </w:rPr>
              <w:t>nature, scope, objectives and importance. Taylor’s &amp; Fayol’s principles of management</w:t>
            </w:r>
          </w:p>
        </w:tc>
      </w:tr>
      <w:tr w:rsidR="006655FD" w14:paraId="2CA5C458" w14:textId="77777777" w:rsidTr="00A01523">
        <w:trPr>
          <w:trHeight w:val="467"/>
          <w:jc w:val="center"/>
        </w:trPr>
        <w:tc>
          <w:tcPr>
            <w:tcW w:w="752" w:type="dxa"/>
            <w:vAlign w:val="center"/>
          </w:tcPr>
          <w:p w14:paraId="6844EF64" w14:textId="44AE1EC7" w:rsidR="006655FD" w:rsidRDefault="001D4A99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6</w:t>
            </w:r>
          </w:p>
        </w:tc>
        <w:tc>
          <w:tcPr>
            <w:tcW w:w="8447" w:type="dxa"/>
            <w:vAlign w:val="center"/>
          </w:tcPr>
          <w:p w14:paraId="37A0BDFF" w14:textId="3E8E95BC" w:rsidR="006655FD" w:rsidRPr="006655FD" w:rsidRDefault="001D4A99" w:rsidP="006655FD">
            <w:pPr>
              <w:jc w:val="both"/>
              <w:rPr>
                <w:iCs/>
                <w:sz w:val="24"/>
              </w:rPr>
            </w:pPr>
            <w:r>
              <w:rPr>
                <w:sz w:val="24"/>
              </w:rPr>
              <w:t xml:space="preserve">Process of Management </w:t>
            </w:r>
            <w:r w:rsidR="006655FD" w:rsidRPr="006655FD">
              <w:rPr>
                <w:sz w:val="24"/>
              </w:rPr>
              <w:t>Planning: Meaning, Objectives and Importance of planning. Organising: Meaning, Objective</w:t>
            </w:r>
            <w:r w:rsidR="006655FD">
              <w:rPr>
                <w:sz w:val="24"/>
              </w:rPr>
              <w:t xml:space="preserve">s and Importance of organising, </w:t>
            </w:r>
            <w:r w:rsidR="006655FD" w:rsidRPr="006655FD">
              <w:rPr>
                <w:sz w:val="24"/>
              </w:rPr>
              <w:t>Decentralisation and its importance. Delegation and its elements (authority, responsibility, accountability).</w:t>
            </w:r>
            <w:r w:rsidR="006655FD">
              <w:rPr>
                <w:b/>
                <w:sz w:val="24"/>
              </w:rPr>
              <w:t xml:space="preserve"> </w:t>
            </w:r>
            <w:r w:rsidR="006655FD" w:rsidRPr="006655FD">
              <w:rPr>
                <w:sz w:val="24"/>
              </w:rPr>
              <w:t>Staffing: Conc</w:t>
            </w:r>
            <w:r w:rsidR="006655FD">
              <w:rPr>
                <w:sz w:val="24"/>
              </w:rPr>
              <w:t>ept and importance of staffing</w:t>
            </w:r>
            <w:r w:rsidR="006655FD" w:rsidRPr="006655FD">
              <w:rPr>
                <w:sz w:val="24"/>
              </w:rPr>
              <w:t>, recruitment</w:t>
            </w:r>
            <w:r w:rsidR="006655FD">
              <w:rPr>
                <w:sz w:val="24"/>
              </w:rPr>
              <w:t>.</w:t>
            </w:r>
            <w:r w:rsidR="006655FD">
              <w:rPr>
                <w:b/>
                <w:sz w:val="24"/>
              </w:rPr>
              <w:t xml:space="preserve"> </w:t>
            </w:r>
            <w:r w:rsidR="006655FD" w:rsidRPr="006655FD">
              <w:rPr>
                <w:sz w:val="24"/>
              </w:rPr>
              <w:t xml:space="preserve">Directing: Concept and importance, supervising, motivating </w:t>
            </w:r>
            <w:r w:rsidR="006655FD">
              <w:rPr>
                <w:sz w:val="24"/>
              </w:rPr>
              <w:t xml:space="preserve">and leading the human resource. </w:t>
            </w:r>
            <w:r w:rsidR="006655FD" w:rsidRPr="008604A4">
              <w:rPr>
                <w:sz w:val="24"/>
              </w:rPr>
              <w:t xml:space="preserve">Controlling: Concept and </w:t>
            </w:r>
            <w:r w:rsidR="006655FD">
              <w:rPr>
                <w:sz w:val="24"/>
              </w:rPr>
              <w:t>importance. Process of control.</w:t>
            </w:r>
            <w:r w:rsidR="006655FD" w:rsidRPr="006655FD">
              <w:rPr>
                <w:sz w:val="24"/>
              </w:rPr>
              <w:t xml:space="preserve"> </w:t>
            </w:r>
          </w:p>
        </w:tc>
      </w:tr>
      <w:tr w:rsidR="006655FD" w14:paraId="505CDC7D" w14:textId="77777777" w:rsidTr="00A01523">
        <w:trPr>
          <w:trHeight w:val="467"/>
          <w:jc w:val="center"/>
        </w:trPr>
        <w:tc>
          <w:tcPr>
            <w:tcW w:w="752" w:type="dxa"/>
            <w:vAlign w:val="center"/>
          </w:tcPr>
          <w:p w14:paraId="308AC635" w14:textId="284C872A" w:rsidR="006655FD" w:rsidRDefault="001D4A99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7</w:t>
            </w:r>
          </w:p>
        </w:tc>
        <w:tc>
          <w:tcPr>
            <w:tcW w:w="8447" w:type="dxa"/>
            <w:vAlign w:val="center"/>
          </w:tcPr>
          <w:p w14:paraId="56E2A83C" w14:textId="299257AD" w:rsidR="006655FD" w:rsidRPr="006655FD" w:rsidRDefault="001D4A99" w:rsidP="006655FD">
            <w:pPr>
              <w:jc w:val="both"/>
              <w:rPr>
                <w:iCs/>
                <w:sz w:val="24"/>
              </w:rPr>
            </w:pPr>
            <w:r w:rsidRPr="006655FD">
              <w:rPr>
                <w:b/>
                <w:sz w:val="24"/>
              </w:rPr>
              <w:t xml:space="preserve">Motivation: </w:t>
            </w:r>
            <w:r w:rsidRPr="006655FD">
              <w:rPr>
                <w:sz w:val="24"/>
              </w:rPr>
              <w:t>Defining motivation. Theories of motivation: Abraham Maslow’s theory of motivation, Theory X &amp; Y, Carrot and Stick approach of motivation.</w:t>
            </w:r>
            <w:r w:rsidR="005F6C07">
              <w:rPr>
                <w:sz w:val="24"/>
              </w:rPr>
              <w:t xml:space="preserve"> </w:t>
            </w:r>
            <w:r w:rsidR="006655FD" w:rsidRPr="001D4A99">
              <w:rPr>
                <w:sz w:val="24"/>
              </w:rPr>
              <w:t>Teams &amp; Groups:</w:t>
            </w:r>
            <w:r w:rsidR="006655FD" w:rsidRPr="006655FD">
              <w:rPr>
                <w:iCs/>
                <w:sz w:val="24"/>
              </w:rPr>
              <w:t xml:space="preserve"> Concept of Group Dynamics and Teams, Theories of Group Formation, Team Development.</w:t>
            </w:r>
          </w:p>
        </w:tc>
      </w:tr>
    </w:tbl>
    <w:p w14:paraId="2A5EAA71" w14:textId="77777777" w:rsidR="00F50439" w:rsidRDefault="00F50439" w:rsidP="00F50439">
      <w:pPr>
        <w:jc w:val="both"/>
        <w:rPr>
          <w:b/>
          <w:bCs/>
          <w:u w:val="single"/>
        </w:rPr>
      </w:pPr>
    </w:p>
    <w:p w14:paraId="0CBD7B88" w14:textId="77777777" w:rsidR="00F50439" w:rsidRDefault="00F50439" w:rsidP="00F50439">
      <w:pPr>
        <w:jc w:val="both"/>
        <w:rPr>
          <w:b/>
          <w:bCs/>
          <w:u w:val="single"/>
        </w:rPr>
      </w:pPr>
    </w:p>
    <w:p w14:paraId="773DEC62" w14:textId="0E61DBF6" w:rsidR="006655FD" w:rsidRDefault="006655FD" w:rsidP="006655FD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References</w:t>
      </w:r>
    </w:p>
    <w:p w14:paraId="1DA2606B" w14:textId="77777777" w:rsidR="006655FD" w:rsidRPr="006E0DA6" w:rsidRDefault="006655FD" w:rsidP="006655FD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>Industrial Organisation and Management – Y.K. Bhushan</w:t>
      </w:r>
    </w:p>
    <w:p w14:paraId="7959A33D" w14:textId="77777777" w:rsidR="006655FD" w:rsidRPr="006E0DA6" w:rsidRDefault="006655FD" w:rsidP="006655FD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>Principles of Management -  A.K. Chatterjee</w:t>
      </w:r>
    </w:p>
    <w:p w14:paraId="7ED8481A" w14:textId="77777777" w:rsidR="006655FD" w:rsidRPr="006E0DA6" w:rsidRDefault="006655FD" w:rsidP="006655FD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>Principles of Management – George Terry</w:t>
      </w:r>
    </w:p>
    <w:p w14:paraId="60FA23D7" w14:textId="68A9ED64" w:rsidR="006655FD" w:rsidRPr="006655FD" w:rsidRDefault="006655FD" w:rsidP="006655FD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>Industrial Organisation and Management – V.D. Sinha and Gadgill</w:t>
      </w:r>
    </w:p>
    <w:p w14:paraId="5DE7733B" w14:textId="77777777" w:rsidR="006655FD" w:rsidRPr="006E0DA6" w:rsidRDefault="006655FD" w:rsidP="006655FD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>Industrial Organisation and Management – Y.K. Bhushan</w:t>
      </w:r>
    </w:p>
    <w:p w14:paraId="133C956C" w14:textId="77777777" w:rsidR="006655FD" w:rsidRPr="006E0DA6" w:rsidRDefault="006655FD" w:rsidP="006655FD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>Principles of Management -  A.K. Chatterjee</w:t>
      </w:r>
    </w:p>
    <w:p w14:paraId="163D14CC" w14:textId="77777777" w:rsidR="006655FD" w:rsidRPr="006E0DA6" w:rsidRDefault="006655FD" w:rsidP="006655FD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>Principles of Management – George Terry</w:t>
      </w:r>
    </w:p>
    <w:p w14:paraId="78736C75" w14:textId="548F6B63" w:rsidR="00CF117D" w:rsidRPr="005F6C07" w:rsidRDefault="006655FD" w:rsidP="006655FD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>Industrial Organisation and Management – V.D. Sinha and Gadgill</w:t>
      </w:r>
      <w:bookmarkStart w:id="0" w:name="_GoBack"/>
      <w:bookmarkEnd w:id="0"/>
    </w:p>
    <w:sectPr w:rsidR="00CF117D" w:rsidRPr="005F6C07" w:rsidSect="00BB7C98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Bell MT">
    <w:panose1 w:val="020205030603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984359"/>
    <w:multiLevelType w:val="hybridMultilevel"/>
    <w:tmpl w:val="19BC91E8"/>
    <w:lvl w:ilvl="0" w:tplc="EDD0E5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2A500A"/>
    <w:multiLevelType w:val="hybridMultilevel"/>
    <w:tmpl w:val="8A7A0C56"/>
    <w:lvl w:ilvl="0" w:tplc="97F291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A80A75"/>
    <w:multiLevelType w:val="hybridMultilevel"/>
    <w:tmpl w:val="BCCA485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5A599B"/>
    <w:multiLevelType w:val="hybridMultilevel"/>
    <w:tmpl w:val="ECE48FA8"/>
    <w:lvl w:ilvl="0" w:tplc="9CCA6382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8F5B1E"/>
    <w:multiLevelType w:val="hybridMultilevel"/>
    <w:tmpl w:val="A2423CB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F5D"/>
    <w:rsid w:val="00065482"/>
    <w:rsid w:val="000A2130"/>
    <w:rsid w:val="00120788"/>
    <w:rsid w:val="00175A31"/>
    <w:rsid w:val="001B78EB"/>
    <w:rsid w:val="001D4A99"/>
    <w:rsid w:val="00250569"/>
    <w:rsid w:val="00260F43"/>
    <w:rsid w:val="0034109C"/>
    <w:rsid w:val="00414803"/>
    <w:rsid w:val="00461A77"/>
    <w:rsid w:val="00503EBF"/>
    <w:rsid w:val="005F6C07"/>
    <w:rsid w:val="006655FD"/>
    <w:rsid w:val="007A5266"/>
    <w:rsid w:val="00960909"/>
    <w:rsid w:val="00993E63"/>
    <w:rsid w:val="00A00273"/>
    <w:rsid w:val="00A01523"/>
    <w:rsid w:val="00AA1F5D"/>
    <w:rsid w:val="00AA2723"/>
    <w:rsid w:val="00B02B7D"/>
    <w:rsid w:val="00BB7C98"/>
    <w:rsid w:val="00BC0747"/>
    <w:rsid w:val="00BE152C"/>
    <w:rsid w:val="00BE1BCF"/>
    <w:rsid w:val="00C62FA3"/>
    <w:rsid w:val="00D06DCC"/>
    <w:rsid w:val="00D807F5"/>
    <w:rsid w:val="00DA0D8B"/>
    <w:rsid w:val="00DB2F01"/>
    <w:rsid w:val="00E17FF7"/>
    <w:rsid w:val="00E76BEC"/>
    <w:rsid w:val="00E90186"/>
    <w:rsid w:val="00EE452F"/>
    <w:rsid w:val="00F331E1"/>
    <w:rsid w:val="00F50439"/>
    <w:rsid w:val="00FD3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A0A8E1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04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0439"/>
    <w:pPr>
      <w:spacing w:after="200" w:line="276" w:lineRule="auto"/>
      <w:ind w:left="720"/>
      <w:contextualSpacing/>
    </w:pPr>
    <w:rPr>
      <w:rFonts w:eastAsiaTheme="minorEastAsia"/>
      <w:sz w:val="22"/>
      <w:szCs w:val="20"/>
      <w:lang w:val="en-IN" w:eastAsia="en-IN" w:bidi="ks-Deva"/>
    </w:rPr>
  </w:style>
  <w:style w:type="table" w:styleId="TableGrid">
    <w:name w:val="Table Grid"/>
    <w:basedOn w:val="TableNormal"/>
    <w:uiPriority w:val="59"/>
    <w:rsid w:val="00F50439"/>
    <w:rPr>
      <w:rFonts w:eastAsiaTheme="minorEastAsia"/>
      <w:sz w:val="22"/>
      <w:szCs w:val="20"/>
      <w:lang w:val="en-IN" w:eastAsia="en-IN" w:bidi="ks-Dev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413</Words>
  <Characters>2357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32</cp:revision>
  <cp:lastPrinted>2016-03-17T06:45:00Z</cp:lastPrinted>
  <dcterms:created xsi:type="dcterms:W3CDTF">2016-03-16T07:22:00Z</dcterms:created>
  <dcterms:modified xsi:type="dcterms:W3CDTF">2016-03-17T06:46:00Z</dcterms:modified>
</cp:coreProperties>
</file>